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761" w:rsidRDefault="00656761" w:rsidP="006B0939">
      <w:pPr>
        <w:jc w:val="center"/>
        <w:rPr>
          <w:rFonts w:ascii="Times New Roman" w:hAnsi="Times New Roman" w:cs="Times New Roman"/>
          <w:b/>
          <w:sz w:val="26"/>
          <w:szCs w:val="26"/>
        </w:rPr>
      </w:pPr>
    </w:p>
    <w:p w:rsidR="00656761" w:rsidRDefault="00656761" w:rsidP="006B0939">
      <w:pPr>
        <w:jc w:val="center"/>
        <w:rPr>
          <w:rFonts w:ascii="Times New Roman" w:hAnsi="Times New Roman" w:cs="Times New Roman"/>
          <w:b/>
          <w:sz w:val="26"/>
          <w:szCs w:val="26"/>
        </w:rPr>
      </w:pPr>
    </w:p>
    <w:p w:rsidR="006C27F3" w:rsidRPr="00656761" w:rsidRDefault="006B0939" w:rsidP="006B0939">
      <w:pPr>
        <w:jc w:val="center"/>
        <w:rPr>
          <w:rFonts w:ascii="Times New Roman" w:hAnsi="Times New Roman" w:cs="Times New Roman"/>
          <w:b/>
          <w:sz w:val="26"/>
          <w:szCs w:val="26"/>
        </w:rPr>
      </w:pPr>
      <w:r w:rsidRPr="00656761">
        <w:rPr>
          <w:rFonts w:ascii="Times New Roman" w:hAnsi="Times New Roman" w:cs="Times New Roman"/>
          <w:b/>
          <w:sz w:val="26"/>
          <w:szCs w:val="26"/>
        </w:rPr>
        <w:t>Patient Financial Policy / Insurance Form</w:t>
      </w:r>
    </w:p>
    <w:p w:rsidR="006B0939" w:rsidRDefault="006B0939" w:rsidP="006B0939">
      <w:pPr>
        <w:jc w:val="center"/>
        <w:rPr>
          <w:rFonts w:ascii="Times New Roman" w:hAnsi="Times New Roman" w:cs="Times New Roman"/>
          <w:b/>
          <w:sz w:val="24"/>
          <w:szCs w:val="24"/>
        </w:rPr>
      </w:pPr>
    </w:p>
    <w:p w:rsidR="006B0939" w:rsidRDefault="006B0939" w:rsidP="006B0939">
      <w:pPr>
        <w:rPr>
          <w:rFonts w:ascii="Times New Roman" w:hAnsi="Times New Roman" w:cs="Times New Roman"/>
          <w:sz w:val="24"/>
          <w:szCs w:val="24"/>
        </w:rPr>
      </w:pPr>
      <w:r>
        <w:rPr>
          <w:rFonts w:ascii="Times New Roman" w:hAnsi="Times New Roman" w:cs="Times New Roman"/>
          <w:sz w:val="24"/>
          <w:szCs w:val="24"/>
        </w:rPr>
        <w:t>Welcome to our office.  We are honored that you have chosen us as your dental healthcare provider.  We are committed to providing you with the best possible care!  In order to achieve this goal, we need your assistance and understanding of our payment policy listed below.</w:t>
      </w:r>
    </w:p>
    <w:p w:rsidR="006B0939" w:rsidRDefault="006B0939" w:rsidP="006B0939">
      <w:pPr>
        <w:rPr>
          <w:rFonts w:ascii="Times New Roman" w:hAnsi="Times New Roman" w:cs="Times New Roman"/>
          <w:sz w:val="24"/>
          <w:szCs w:val="24"/>
        </w:rPr>
      </w:pPr>
    </w:p>
    <w:p w:rsidR="0013126D" w:rsidRPr="0013126D" w:rsidRDefault="006B0939" w:rsidP="008E0CD4">
      <w:pPr>
        <w:pStyle w:val="ListParagraph"/>
        <w:numPr>
          <w:ilvl w:val="0"/>
          <w:numId w:val="1"/>
        </w:numPr>
        <w:tabs>
          <w:tab w:val="left" w:pos="360"/>
        </w:tabs>
        <w:ind w:left="360" w:hanging="180"/>
        <w:rPr>
          <w:rFonts w:ascii="Times New Roman" w:hAnsi="Times New Roman" w:cs="Times New Roman"/>
          <w:sz w:val="24"/>
          <w:szCs w:val="24"/>
        </w:rPr>
      </w:pPr>
      <w:r w:rsidRPr="0013126D">
        <w:rPr>
          <w:rFonts w:ascii="Times New Roman" w:hAnsi="Times New Roman" w:cs="Times New Roman"/>
          <w:sz w:val="24"/>
          <w:szCs w:val="24"/>
        </w:rPr>
        <w:t>Payment is due at the time services are rendered.  We accept payment for services in cash, check, and credit card.</w:t>
      </w:r>
      <w:r w:rsidR="0013126D" w:rsidRPr="0013126D">
        <w:rPr>
          <w:rFonts w:ascii="Times New Roman" w:hAnsi="Times New Roman" w:cs="Times New Roman"/>
          <w:sz w:val="24"/>
          <w:szCs w:val="24"/>
        </w:rPr>
        <w:t xml:space="preserve">  </w:t>
      </w:r>
      <w:r w:rsidRPr="0013126D">
        <w:rPr>
          <w:rFonts w:ascii="Times New Roman" w:hAnsi="Times New Roman" w:cs="Times New Roman"/>
          <w:sz w:val="24"/>
          <w:szCs w:val="24"/>
        </w:rPr>
        <w:t>A discount will be given if payment is in the form of cash or check.</w:t>
      </w:r>
    </w:p>
    <w:p w:rsidR="006B0939" w:rsidRPr="0013126D" w:rsidRDefault="006B0939" w:rsidP="008E0CD4">
      <w:pPr>
        <w:pStyle w:val="ListParagraph"/>
        <w:numPr>
          <w:ilvl w:val="0"/>
          <w:numId w:val="1"/>
        </w:numPr>
        <w:ind w:left="360" w:right="-450" w:hanging="180"/>
        <w:rPr>
          <w:rFonts w:ascii="Times New Roman" w:hAnsi="Times New Roman" w:cs="Times New Roman"/>
          <w:sz w:val="20"/>
          <w:szCs w:val="20"/>
        </w:rPr>
      </w:pPr>
      <w:r>
        <w:rPr>
          <w:rFonts w:ascii="Times New Roman" w:hAnsi="Times New Roman" w:cs="Times New Roman"/>
          <w:sz w:val="24"/>
          <w:szCs w:val="24"/>
        </w:rPr>
        <w:t>As a courtesy to our patients, we have extended financing available through Care Credit</w:t>
      </w:r>
      <w:r w:rsidR="0013126D">
        <w:rPr>
          <w:rFonts w:ascii="Times New Roman" w:hAnsi="Times New Roman" w:cs="Times New Roman"/>
          <w:sz w:val="20"/>
          <w:szCs w:val="20"/>
        </w:rPr>
        <w:t>.</w:t>
      </w:r>
      <w:r w:rsidR="008E0CD4">
        <w:rPr>
          <w:rFonts w:ascii="Times New Roman" w:hAnsi="Times New Roman" w:cs="Times New Roman"/>
          <w:sz w:val="20"/>
          <w:szCs w:val="20"/>
        </w:rPr>
        <w:t xml:space="preserve"> *Subject to credit approval*</w:t>
      </w:r>
      <w:r w:rsidR="0013126D">
        <w:rPr>
          <w:rFonts w:ascii="Times New Roman" w:hAnsi="Times New Roman" w:cs="Times New Roman"/>
          <w:sz w:val="20"/>
          <w:szCs w:val="20"/>
        </w:rPr>
        <w:t xml:space="preserve"> </w:t>
      </w:r>
    </w:p>
    <w:p w:rsidR="006B0939" w:rsidRDefault="006B0939" w:rsidP="008E0CD4">
      <w:pPr>
        <w:pStyle w:val="ListParagraph"/>
        <w:numPr>
          <w:ilvl w:val="0"/>
          <w:numId w:val="1"/>
        </w:numPr>
        <w:ind w:left="360" w:hanging="180"/>
        <w:rPr>
          <w:rFonts w:ascii="Times New Roman" w:hAnsi="Times New Roman" w:cs="Times New Roman"/>
          <w:sz w:val="24"/>
          <w:szCs w:val="24"/>
        </w:rPr>
      </w:pPr>
      <w:r>
        <w:rPr>
          <w:rFonts w:ascii="Times New Roman" w:hAnsi="Times New Roman" w:cs="Times New Roman"/>
          <w:sz w:val="24"/>
          <w:szCs w:val="24"/>
        </w:rPr>
        <w:t xml:space="preserve">Treatment plan quotes are effective for 90 days.  A treatment plan is an </w:t>
      </w:r>
      <w:r w:rsidRPr="006B0939">
        <w:rPr>
          <w:rFonts w:ascii="Times New Roman" w:hAnsi="Times New Roman" w:cs="Times New Roman"/>
          <w:b/>
          <w:sz w:val="24"/>
          <w:szCs w:val="24"/>
        </w:rPr>
        <w:t>estimate</w:t>
      </w:r>
      <w:r>
        <w:rPr>
          <w:rFonts w:ascii="Times New Roman" w:hAnsi="Times New Roman" w:cs="Times New Roman"/>
          <w:sz w:val="24"/>
          <w:szCs w:val="24"/>
        </w:rPr>
        <w:t xml:space="preserve">.  If in the event that clinical conditions warrant a different treatment, a change in fee may occur.  </w:t>
      </w:r>
    </w:p>
    <w:p w:rsidR="006B0939" w:rsidRDefault="006B0939" w:rsidP="008E0CD4">
      <w:pPr>
        <w:pStyle w:val="ListParagraph"/>
        <w:numPr>
          <w:ilvl w:val="0"/>
          <w:numId w:val="1"/>
        </w:numPr>
        <w:tabs>
          <w:tab w:val="left" w:pos="360"/>
        </w:tabs>
        <w:ind w:left="630" w:hanging="450"/>
        <w:rPr>
          <w:rFonts w:ascii="Times New Roman" w:hAnsi="Times New Roman" w:cs="Times New Roman"/>
          <w:sz w:val="24"/>
          <w:szCs w:val="24"/>
        </w:rPr>
      </w:pPr>
      <w:r>
        <w:rPr>
          <w:rFonts w:ascii="Times New Roman" w:hAnsi="Times New Roman" w:cs="Times New Roman"/>
          <w:sz w:val="24"/>
          <w:szCs w:val="24"/>
        </w:rPr>
        <w:t>A $25.00 NSF fee will be charged for all returned checks.</w:t>
      </w:r>
    </w:p>
    <w:p w:rsidR="006B0939" w:rsidRDefault="006B0939" w:rsidP="008E0CD4">
      <w:pPr>
        <w:pStyle w:val="ListParagraph"/>
        <w:numPr>
          <w:ilvl w:val="0"/>
          <w:numId w:val="1"/>
        </w:numPr>
        <w:ind w:left="360" w:hanging="180"/>
        <w:rPr>
          <w:rFonts w:ascii="Times New Roman" w:hAnsi="Times New Roman" w:cs="Times New Roman"/>
          <w:sz w:val="24"/>
          <w:szCs w:val="24"/>
        </w:rPr>
      </w:pPr>
      <w:r>
        <w:rPr>
          <w:rFonts w:ascii="Times New Roman" w:hAnsi="Times New Roman" w:cs="Times New Roman"/>
          <w:sz w:val="24"/>
          <w:szCs w:val="24"/>
        </w:rPr>
        <w:t>Appointments which are failed or cancelled with less than 24 hours advance notice may be subject to a broken appointment fee of $50.00.</w:t>
      </w:r>
    </w:p>
    <w:p w:rsidR="008E0CD4" w:rsidRDefault="004F7387" w:rsidP="008E0CD4">
      <w:pPr>
        <w:pStyle w:val="ListParagraph"/>
        <w:numPr>
          <w:ilvl w:val="0"/>
          <w:numId w:val="1"/>
        </w:numPr>
        <w:ind w:left="360" w:hanging="180"/>
        <w:rPr>
          <w:rFonts w:ascii="Times New Roman" w:hAnsi="Times New Roman" w:cs="Times New Roman"/>
          <w:sz w:val="24"/>
          <w:szCs w:val="24"/>
        </w:rPr>
      </w:pPr>
      <w:r>
        <w:rPr>
          <w:rFonts w:ascii="Times New Roman" w:hAnsi="Times New Roman" w:cs="Times New Roman"/>
          <w:sz w:val="24"/>
          <w:szCs w:val="24"/>
        </w:rPr>
        <w:t>If after multiple attempts are made to collect any outstanding balance, with no response from patient or responsible party, your account may be sent to collections.</w:t>
      </w:r>
    </w:p>
    <w:p w:rsidR="006B0939" w:rsidRPr="00883D1C" w:rsidRDefault="006B0939" w:rsidP="006B0939">
      <w:pPr>
        <w:rPr>
          <w:rFonts w:ascii="Times New Roman" w:hAnsi="Times New Roman" w:cs="Times New Roman"/>
          <w:sz w:val="18"/>
          <w:szCs w:val="18"/>
        </w:rPr>
      </w:pPr>
    </w:p>
    <w:p w:rsidR="006B0939" w:rsidRPr="00656761" w:rsidRDefault="006B0939" w:rsidP="006B0939">
      <w:pPr>
        <w:jc w:val="center"/>
        <w:rPr>
          <w:rFonts w:ascii="Times New Roman" w:hAnsi="Times New Roman" w:cs="Times New Roman"/>
          <w:b/>
          <w:sz w:val="26"/>
          <w:szCs w:val="26"/>
        </w:rPr>
      </w:pPr>
      <w:r w:rsidRPr="00656761">
        <w:rPr>
          <w:rFonts w:ascii="Times New Roman" w:hAnsi="Times New Roman" w:cs="Times New Roman"/>
          <w:b/>
          <w:sz w:val="26"/>
          <w:szCs w:val="26"/>
        </w:rPr>
        <w:t>Insurance Information</w:t>
      </w:r>
    </w:p>
    <w:p w:rsidR="006B0939" w:rsidRDefault="0013126D" w:rsidP="006B0939">
      <w:pPr>
        <w:jc w:val="center"/>
        <w:rPr>
          <w:rFonts w:ascii="Times New Roman" w:hAnsi="Times New Roman" w:cs="Times New Roman"/>
          <w:b/>
          <w:sz w:val="24"/>
          <w:szCs w:val="24"/>
        </w:rPr>
      </w:pPr>
      <w:r w:rsidRPr="00656761">
        <w:rPr>
          <w:rFonts w:ascii="Times New Roman" w:hAnsi="Times New Roman" w:cs="Times New Roman"/>
          <w:b/>
          <w:noProof/>
          <w:sz w:val="26"/>
          <w:szCs w:val="26"/>
        </w:rPr>
        <mc:AlternateContent>
          <mc:Choice Requires="wps">
            <w:drawing>
              <wp:anchor distT="45720" distB="45720" distL="114300" distR="114300" simplePos="0" relativeHeight="251659264" behindDoc="1" locked="0" layoutInCell="1" allowOverlap="1">
                <wp:simplePos x="0" y="0"/>
                <wp:positionH relativeFrom="margin">
                  <wp:posOffset>-27940</wp:posOffset>
                </wp:positionH>
                <wp:positionV relativeFrom="paragraph">
                  <wp:posOffset>97155</wp:posOffset>
                </wp:positionV>
                <wp:extent cx="7105650" cy="18478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1847850"/>
                        </a:xfrm>
                        <a:prstGeom prst="rect">
                          <a:avLst/>
                        </a:prstGeom>
                        <a:solidFill>
                          <a:srgbClr val="FFFFFF"/>
                        </a:solidFill>
                        <a:ln w="9525">
                          <a:solidFill>
                            <a:srgbClr val="000000"/>
                          </a:solidFill>
                          <a:miter lim="800000"/>
                          <a:headEnd/>
                          <a:tailEnd/>
                        </a:ln>
                      </wps:spPr>
                      <wps:txbx>
                        <w:txbxContent>
                          <w:p w:rsidR="00656761" w:rsidRDefault="00656761" w:rsidP="0013126D">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pt;margin-top:7.65pt;width:559.5pt;height:145.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">
                <v:textbox>
                  <w:txbxContent>
                    <w:p w:rsidR="00656761" w:rsidRDefault="00656761" w:rsidP="0013126D">
                      <w:pPr>
                        <w:ind w:left="-360"/>
                      </w:pPr>
                    </w:p>
                  </w:txbxContent>
                </v:textbox>
                <w10:wrap anchorx="margin"/>
              </v:shape>
            </w:pict>
          </mc:Fallback>
        </mc:AlternateContent>
      </w:r>
    </w:p>
    <w:p w:rsidR="000724E7" w:rsidRDefault="007E3DC2" w:rsidP="000724E7">
      <w:pPr>
        <w:rPr>
          <w:rFonts w:ascii="Times New Roman" w:hAnsi="Times New Roman" w:cs="Times New Roman"/>
          <w:sz w:val="24"/>
          <w:szCs w:val="24"/>
        </w:rPr>
      </w:pPr>
      <w:r>
        <w:rPr>
          <w:rFonts w:ascii="Times New Roman" w:hAnsi="Times New Roman" w:cs="Times New Roman"/>
          <w:sz w:val="24"/>
          <w:szCs w:val="24"/>
        </w:rPr>
        <w:t xml:space="preserve">Name of      </w:t>
      </w:r>
      <w:r>
        <w:rPr>
          <w:rFonts w:ascii="Times New Roman" w:hAnsi="Times New Roman" w:cs="Times New Roman"/>
          <w:sz w:val="24"/>
          <w:szCs w:val="24"/>
        </w:rPr>
        <w:tab/>
        <w:t xml:space="preserve">   </w:t>
      </w:r>
      <w:r w:rsidR="000724E7">
        <w:rPr>
          <w:rFonts w:ascii="Times New Roman" w:hAnsi="Times New Roman" w:cs="Times New Roman"/>
          <w:sz w:val="24"/>
          <w:szCs w:val="24"/>
        </w:rPr>
        <w:tab/>
        <w:t xml:space="preserve">    </w:t>
      </w:r>
      <w:r w:rsidR="000724E7">
        <w:rPr>
          <w:rFonts w:ascii="Times New Roman" w:hAnsi="Times New Roman" w:cs="Times New Roman"/>
          <w:sz w:val="24"/>
          <w:szCs w:val="24"/>
        </w:rPr>
        <w:tab/>
      </w:r>
      <w:r w:rsidR="000724E7">
        <w:rPr>
          <w:rFonts w:ascii="Times New Roman" w:hAnsi="Times New Roman" w:cs="Times New Roman"/>
          <w:sz w:val="24"/>
          <w:szCs w:val="24"/>
        </w:rPr>
        <w:tab/>
        <w:t xml:space="preserve">         </w:t>
      </w:r>
      <w:r>
        <w:rPr>
          <w:rFonts w:ascii="Times New Roman" w:hAnsi="Times New Roman" w:cs="Times New Roman"/>
          <w:sz w:val="24"/>
          <w:szCs w:val="24"/>
        </w:rPr>
        <w:t xml:space="preserve">     Policy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656761">
        <w:rPr>
          <w:rFonts w:ascii="Times New Roman" w:hAnsi="Times New Roman" w:cs="Times New Roman"/>
          <w:sz w:val="24"/>
          <w:szCs w:val="24"/>
        </w:rPr>
        <w:t xml:space="preserve"> </w:t>
      </w:r>
      <w:r w:rsidR="000724E7">
        <w:rPr>
          <w:rFonts w:ascii="Times New Roman" w:hAnsi="Times New Roman" w:cs="Times New Roman"/>
          <w:sz w:val="24"/>
          <w:szCs w:val="24"/>
        </w:rPr>
        <w:t>Relationship</w:t>
      </w:r>
    </w:p>
    <w:p w:rsidR="000724E7" w:rsidRPr="000724E7" w:rsidRDefault="007E3DC2" w:rsidP="007E3DC2">
      <w:pPr>
        <w:ind w:right="-360"/>
        <w:rPr>
          <w:rFonts w:ascii="Times New Roman" w:hAnsi="Times New Roman" w:cs="Times New Roman"/>
          <w:sz w:val="24"/>
          <w:szCs w:val="24"/>
        </w:rPr>
      </w:pPr>
      <w:r>
        <w:rPr>
          <w:rFonts w:ascii="Times New Roman" w:hAnsi="Times New Roman" w:cs="Times New Roman"/>
          <w:sz w:val="24"/>
          <w:szCs w:val="24"/>
        </w:rPr>
        <w:t>Ins. Company</w:t>
      </w:r>
      <w:r w:rsidR="006B0939">
        <w:rPr>
          <w:rFonts w:ascii="Times New Roman" w:hAnsi="Times New Roman" w:cs="Times New Roman"/>
          <w:sz w:val="24"/>
          <w:szCs w:val="24"/>
          <w:u w:val="single"/>
        </w:rPr>
        <w:t xml:space="preserve">                                </w:t>
      </w:r>
      <w:r w:rsidR="000724E7">
        <w:rPr>
          <w:rFonts w:ascii="Times New Roman" w:hAnsi="Times New Roman" w:cs="Times New Roman"/>
          <w:sz w:val="24"/>
          <w:szCs w:val="24"/>
          <w:u w:val="single"/>
        </w:rPr>
        <w:t xml:space="preserve"> </w:t>
      </w:r>
      <w:r w:rsidR="006B0939">
        <w:rPr>
          <w:rFonts w:ascii="Times New Roman" w:hAnsi="Times New Roman" w:cs="Times New Roman"/>
          <w:sz w:val="24"/>
          <w:szCs w:val="24"/>
          <w:u w:val="single"/>
        </w:rPr>
        <w:t xml:space="preserve">                 </w:t>
      </w:r>
      <w:r>
        <w:rPr>
          <w:rFonts w:ascii="Times New Roman" w:hAnsi="Times New Roman" w:cs="Times New Roman"/>
          <w:color w:val="FFFFFF" w:themeColor="background1"/>
          <w:sz w:val="24"/>
          <w:szCs w:val="24"/>
          <w:u w:val="single"/>
        </w:rPr>
        <w:t xml:space="preserve"> </w:t>
      </w:r>
      <w:r w:rsidR="000724E7">
        <w:rPr>
          <w:rFonts w:ascii="Times New Roman" w:hAnsi="Times New Roman" w:cs="Times New Roman"/>
          <w:sz w:val="24"/>
          <w:szCs w:val="24"/>
        </w:rPr>
        <w:t xml:space="preserve">Holder </w:t>
      </w:r>
      <w:r w:rsidR="000724E7">
        <w:rPr>
          <w:rFonts w:ascii="Times New Roman" w:hAnsi="Times New Roman" w:cs="Times New Roman"/>
          <w:sz w:val="24"/>
          <w:szCs w:val="24"/>
          <w:u w:val="single"/>
        </w:rPr>
        <w:t xml:space="preserve">                              </w:t>
      </w:r>
      <w:r w:rsidR="00656761">
        <w:rPr>
          <w:rFonts w:ascii="Times New Roman" w:hAnsi="Times New Roman" w:cs="Times New Roman"/>
          <w:sz w:val="24"/>
          <w:szCs w:val="24"/>
          <w:u w:val="single"/>
        </w:rPr>
        <w:t xml:space="preserve"> </w:t>
      </w:r>
      <w:r w:rsidR="000724E7">
        <w:rPr>
          <w:rFonts w:ascii="Times New Roman" w:hAnsi="Times New Roman" w:cs="Times New Roman"/>
          <w:sz w:val="24"/>
          <w:szCs w:val="24"/>
          <w:u w:val="single"/>
        </w:rPr>
        <w:t xml:space="preserve">   </w:t>
      </w:r>
      <w:r w:rsidR="00656761">
        <w:rPr>
          <w:rFonts w:ascii="Times New Roman" w:hAnsi="Times New Roman" w:cs="Times New Roman"/>
          <w:sz w:val="24"/>
          <w:szCs w:val="24"/>
          <w:u w:val="single"/>
        </w:rPr>
        <w:t xml:space="preserve"> </w:t>
      </w:r>
      <w:r w:rsidR="000724E7">
        <w:rPr>
          <w:rFonts w:ascii="Times New Roman" w:hAnsi="Times New Roman" w:cs="Times New Roman"/>
          <w:sz w:val="24"/>
          <w:szCs w:val="24"/>
          <w:u w:val="single"/>
        </w:rPr>
        <w:t xml:space="preserve">          </w:t>
      </w:r>
      <w:r w:rsidR="000724E7" w:rsidRPr="000724E7">
        <w:rPr>
          <w:rFonts w:ascii="Times New Roman" w:hAnsi="Times New Roman" w:cs="Times New Roman"/>
          <w:color w:val="FFFFFF" w:themeColor="background1"/>
          <w:sz w:val="24"/>
          <w:szCs w:val="24"/>
          <w:u w:val="single"/>
        </w:rPr>
        <w:t>d</w:t>
      </w:r>
      <w:r w:rsidR="000724E7">
        <w:rPr>
          <w:rFonts w:ascii="Times New Roman" w:hAnsi="Times New Roman" w:cs="Times New Roman"/>
          <w:sz w:val="24"/>
          <w:szCs w:val="24"/>
        </w:rPr>
        <w:t>to Patient</w:t>
      </w:r>
      <w:r w:rsidR="000724E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0724E7">
        <w:rPr>
          <w:rFonts w:ascii="Times New Roman" w:hAnsi="Times New Roman" w:cs="Times New Roman"/>
          <w:sz w:val="24"/>
          <w:szCs w:val="24"/>
          <w:u w:val="single"/>
        </w:rPr>
        <w:t xml:space="preserve">                        </w:t>
      </w:r>
      <w:r w:rsidR="0013126D">
        <w:rPr>
          <w:rFonts w:ascii="Times New Roman" w:hAnsi="Times New Roman" w:cs="Times New Roman"/>
          <w:sz w:val="24"/>
          <w:szCs w:val="24"/>
          <w:u w:val="single"/>
        </w:rPr>
        <w:t xml:space="preserve"> </w:t>
      </w:r>
      <w:r w:rsidR="000724E7">
        <w:rPr>
          <w:rFonts w:ascii="Times New Roman" w:hAnsi="Times New Roman" w:cs="Times New Roman"/>
          <w:sz w:val="24"/>
          <w:szCs w:val="24"/>
          <w:u w:val="single"/>
        </w:rPr>
        <w:t xml:space="preserve">    </w:t>
      </w:r>
      <w:r w:rsidR="000724E7" w:rsidRPr="000724E7">
        <w:rPr>
          <w:rFonts w:ascii="Times New Roman" w:hAnsi="Times New Roman" w:cs="Times New Roman"/>
          <w:color w:val="FFFFFF" w:themeColor="background1"/>
          <w:sz w:val="24"/>
          <w:szCs w:val="24"/>
          <w:u w:val="single"/>
        </w:rPr>
        <w:t>d</w:t>
      </w:r>
    </w:p>
    <w:p w:rsidR="000724E7" w:rsidRDefault="000724E7" w:rsidP="000724E7">
      <w:pPr>
        <w:rPr>
          <w:rFonts w:ascii="Times New Roman" w:hAnsi="Times New Roman" w:cs="Times New Roman"/>
          <w:sz w:val="24"/>
          <w:szCs w:val="24"/>
        </w:rPr>
      </w:pPr>
    </w:p>
    <w:p w:rsidR="000724E7" w:rsidRDefault="006B0939" w:rsidP="000724E7">
      <w:pPr>
        <w:rPr>
          <w:rFonts w:ascii="Times New Roman" w:hAnsi="Times New Roman" w:cs="Times New Roman"/>
          <w:sz w:val="24"/>
          <w:szCs w:val="24"/>
        </w:rPr>
      </w:pPr>
      <w:r>
        <w:rPr>
          <w:rFonts w:ascii="Times New Roman" w:hAnsi="Times New Roman" w:cs="Times New Roman"/>
          <w:sz w:val="24"/>
          <w:szCs w:val="24"/>
        </w:rPr>
        <w:t>Member ID/</w:t>
      </w:r>
    </w:p>
    <w:p w:rsidR="006B0939" w:rsidRDefault="006B0939" w:rsidP="007E3DC2">
      <w:pPr>
        <w:ind w:right="-450"/>
        <w:rPr>
          <w:rFonts w:ascii="Times New Roman" w:hAnsi="Times New Roman" w:cs="Times New Roman"/>
          <w:sz w:val="24"/>
          <w:szCs w:val="24"/>
        </w:rPr>
      </w:pPr>
      <w:r>
        <w:rPr>
          <w:rFonts w:ascii="Times New Roman" w:hAnsi="Times New Roman" w:cs="Times New Roman"/>
          <w:sz w:val="24"/>
          <w:szCs w:val="24"/>
        </w:rPr>
        <w:t>Subscriber #</w:t>
      </w:r>
      <w:r>
        <w:rPr>
          <w:rFonts w:ascii="Times New Roman" w:hAnsi="Times New Roman" w:cs="Times New Roman"/>
          <w:sz w:val="24"/>
          <w:szCs w:val="24"/>
          <w:u w:val="single"/>
        </w:rPr>
        <w:t xml:space="preserve">          </w:t>
      </w:r>
      <w:r w:rsidR="000724E7">
        <w:rPr>
          <w:rFonts w:ascii="Times New Roman" w:hAnsi="Times New Roman" w:cs="Times New Roman"/>
          <w:sz w:val="24"/>
          <w:szCs w:val="24"/>
          <w:u w:val="single"/>
        </w:rPr>
        <w:t xml:space="preserve">       </w:t>
      </w:r>
      <w:r w:rsidR="007E3DC2">
        <w:rPr>
          <w:rFonts w:ascii="Times New Roman" w:hAnsi="Times New Roman" w:cs="Times New Roman"/>
          <w:sz w:val="24"/>
          <w:szCs w:val="24"/>
          <w:u w:val="single"/>
        </w:rPr>
        <w:t xml:space="preserve">       </w:t>
      </w:r>
      <w:r w:rsidR="000724E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0724E7">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7E3DC2">
        <w:rPr>
          <w:rFonts w:ascii="Times New Roman" w:hAnsi="Times New Roman" w:cs="Times New Roman"/>
          <w:color w:val="FFFFFF" w:themeColor="background1"/>
          <w:sz w:val="24"/>
          <w:szCs w:val="24"/>
          <w:u w:val="single"/>
        </w:rPr>
        <w:t xml:space="preserve"> </w:t>
      </w:r>
      <w:r w:rsidR="000724E7">
        <w:rPr>
          <w:rFonts w:ascii="Times New Roman" w:hAnsi="Times New Roman" w:cs="Times New Roman"/>
          <w:sz w:val="24"/>
          <w:szCs w:val="24"/>
        </w:rPr>
        <w:t>Group #</w:t>
      </w:r>
      <w:r w:rsidR="000724E7">
        <w:rPr>
          <w:rFonts w:ascii="Times New Roman" w:hAnsi="Times New Roman" w:cs="Times New Roman"/>
          <w:sz w:val="24"/>
          <w:szCs w:val="24"/>
          <w:u w:val="single"/>
        </w:rPr>
        <w:t xml:space="preserve">                             </w:t>
      </w:r>
      <w:r w:rsidR="00656761">
        <w:rPr>
          <w:rFonts w:ascii="Times New Roman" w:hAnsi="Times New Roman" w:cs="Times New Roman"/>
          <w:sz w:val="24"/>
          <w:szCs w:val="24"/>
          <w:u w:val="single"/>
        </w:rPr>
        <w:t xml:space="preserve"> </w:t>
      </w:r>
      <w:r w:rsidR="000724E7">
        <w:rPr>
          <w:rFonts w:ascii="Times New Roman" w:hAnsi="Times New Roman" w:cs="Times New Roman"/>
          <w:sz w:val="24"/>
          <w:szCs w:val="24"/>
          <w:u w:val="single"/>
        </w:rPr>
        <w:t xml:space="preserve">             </w:t>
      </w:r>
      <w:r w:rsidR="000724E7" w:rsidRPr="000724E7">
        <w:rPr>
          <w:rFonts w:ascii="Times New Roman" w:hAnsi="Times New Roman" w:cs="Times New Roman"/>
          <w:color w:val="FFFFFF" w:themeColor="background1"/>
          <w:sz w:val="24"/>
          <w:szCs w:val="24"/>
          <w:u w:val="single"/>
        </w:rPr>
        <w:t>d</w:t>
      </w:r>
      <w:r w:rsidR="000724E7">
        <w:rPr>
          <w:rFonts w:ascii="Times New Roman" w:hAnsi="Times New Roman" w:cs="Times New Roman"/>
          <w:sz w:val="24"/>
          <w:szCs w:val="24"/>
        </w:rPr>
        <w:t>SS#</w:t>
      </w:r>
      <w:r w:rsidR="000724E7">
        <w:rPr>
          <w:rFonts w:ascii="Times New Roman" w:hAnsi="Times New Roman" w:cs="Times New Roman"/>
          <w:sz w:val="24"/>
          <w:szCs w:val="24"/>
          <w:u w:val="single"/>
        </w:rPr>
        <w:t xml:space="preserve">                       </w:t>
      </w:r>
      <w:r w:rsidR="007E3DC2">
        <w:rPr>
          <w:rFonts w:ascii="Times New Roman" w:hAnsi="Times New Roman" w:cs="Times New Roman"/>
          <w:sz w:val="24"/>
          <w:szCs w:val="24"/>
          <w:u w:val="single"/>
        </w:rPr>
        <w:t xml:space="preserve"> </w:t>
      </w:r>
      <w:r w:rsidR="000724E7">
        <w:rPr>
          <w:rFonts w:ascii="Times New Roman" w:hAnsi="Times New Roman" w:cs="Times New Roman"/>
          <w:sz w:val="24"/>
          <w:szCs w:val="24"/>
          <w:u w:val="single"/>
        </w:rPr>
        <w:t xml:space="preserve">    </w:t>
      </w:r>
      <w:r w:rsidR="007E3DC2">
        <w:rPr>
          <w:rFonts w:ascii="Times New Roman" w:hAnsi="Times New Roman" w:cs="Times New Roman"/>
          <w:sz w:val="24"/>
          <w:szCs w:val="24"/>
          <w:u w:val="single"/>
        </w:rPr>
        <w:t xml:space="preserve">    </w:t>
      </w:r>
      <w:r w:rsidR="0013126D">
        <w:rPr>
          <w:rFonts w:ascii="Times New Roman" w:hAnsi="Times New Roman" w:cs="Times New Roman"/>
          <w:sz w:val="24"/>
          <w:szCs w:val="24"/>
          <w:u w:val="single"/>
        </w:rPr>
        <w:t xml:space="preserve">  </w:t>
      </w:r>
      <w:r w:rsidR="000724E7">
        <w:rPr>
          <w:rFonts w:ascii="Times New Roman" w:hAnsi="Times New Roman" w:cs="Times New Roman"/>
          <w:sz w:val="24"/>
          <w:szCs w:val="24"/>
          <w:u w:val="single"/>
        </w:rPr>
        <w:t xml:space="preserve">            </w:t>
      </w:r>
      <w:r w:rsidR="000724E7" w:rsidRPr="000724E7">
        <w:rPr>
          <w:rFonts w:ascii="Times New Roman" w:hAnsi="Times New Roman" w:cs="Times New Roman"/>
          <w:color w:val="FFFFFF" w:themeColor="background1"/>
          <w:sz w:val="24"/>
          <w:szCs w:val="24"/>
          <w:u w:val="single"/>
        </w:rPr>
        <w:t>d</w:t>
      </w:r>
    </w:p>
    <w:p w:rsidR="000724E7" w:rsidRDefault="000724E7" w:rsidP="000724E7">
      <w:pPr>
        <w:rPr>
          <w:rFonts w:ascii="Times New Roman" w:hAnsi="Times New Roman" w:cs="Times New Roman"/>
          <w:sz w:val="24"/>
          <w:szCs w:val="24"/>
        </w:rPr>
      </w:pPr>
    </w:p>
    <w:p w:rsidR="000724E7" w:rsidRDefault="000724E7" w:rsidP="000724E7">
      <w:pPr>
        <w:rPr>
          <w:rFonts w:ascii="Times New Roman" w:hAnsi="Times New Roman" w:cs="Times New Roman"/>
          <w:sz w:val="24"/>
          <w:szCs w:val="24"/>
        </w:rPr>
      </w:pPr>
      <w:r>
        <w:rPr>
          <w:rFonts w:ascii="Times New Roman" w:hAnsi="Times New Roman" w:cs="Times New Roman"/>
          <w:sz w:val="24"/>
          <w:szCs w:val="24"/>
        </w:rPr>
        <w:t>Insurance Co.</w:t>
      </w:r>
    </w:p>
    <w:p w:rsidR="000724E7" w:rsidRDefault="000724E7" w:rsidP="007E3DC2">
      <w:pPr>
        <w:ind w:right="-630"/>
        <w:rPr>
          <w:rFonts w:ascii="Times New Roman" w:hAnsi="Times New Roman" w:cs="Times New Roman"/>
          <w:sz w:val="24"/>
          <w:szCs w:val="24"/>
        </w:rPr>
      </w:pPr>
      <w:r>
        <w:rPr>
          <w:rFonts w:ascii="Times New Roman" w:hAnsi="Times New Roman" w:cs="Times New Roman"/>
          <w:sz w:val="24"/>
          <w:szCs w:val="24"/>
        </w:rPr>
        <w:t>Address</w:t>
      </w:r>
      <w:r w:rsidR="008A600D">
        <w:rPr>
          <w:rFonts w:ascii="Times New Roman" w:hAnsi="Times New Roman" w:cs="Times New Roman"/>
          <w:sz w:val="24"/>
          <w:szCs w:val="24"/>
          <w:u w:val="single"/>
        </w:rPr>
        <w:t xml:space="preserve">                                   </w:t>
      </w:r>
      <w:r w:rsidR="007E3DC2">
        <w:rPr>
          <w:rFonts w:ascii="Times New Roman" w:hAnsi="Times New Roman" w:cs="Times New Roman"/>
          <w:sz w:val="24"/>
          <w:szCs w:val="24"/>
          <w:u w:val="single"/>
        </w:rPr>
        <w:t xml:space="preserve">          </w:t>
      </w:r>
      <w:r w:rsidR="008A600D">
        <w:rPr>
          <w:rFonts w:ascii="Times New Roman" w:hAnsi="Times New Roman" w:cs="Times New Roman"/>
          <w:sz w:val="24"/>
          <w:szCs w:val="24"/>
          <w:u w:val="single"/>
        </w:rPr>
        <w:t xml:space="preserve">              </w:t>
      </w:r>
      <w:r w:rsidR="00656761">
        <w:rPr>
          <w:rFonts w:ascii="Times New Roman" w:hAnsi="Times New Roman" w:cs="Times New Roman"/>
          <w:color w:val="FFFFFF" w:themeColor="background1"/>
          <w:sz w:val="24"/>
          <w:szCs w:val="24"/>
          <w:u w:val="single"/>
        </w:rPr>
        <w:t xml:space="preserve"> </w:t>
      </w:r>
      <w:r w:rsidR="008A600D">
        <w:rPr>
          <w:rFonts w:ascii="Times New Roman" w:hAnsi="Times New Roman" w:cs="Times New Roman"/>
          <w:sz w:val="24"/>
          <w:szCs w:val="24"/>
        </w:rPr>
        <w:t xml:space="preserve">City/State </w:t>
      </w:r>
      <w:r w:rsidR="007E3DC2">
        <w:rPr>
          <w:rFonts w:ascii="Times New Roman" w:hAnsi="Times New Roman" w:cs="Times New Roman"/>
          <w:sz w:val="24"/>
          <w:szCs w:val="24"/>
          <w:u w:val="single"/>
        </w:rPr>
        <w:t xml:space="preserve">               </w:t>
      </w:r>
      <w:r w:rsidR="005C69FA">
        <w:rPr>
          <w:rFonts w:ascii="Times New Roman" w:hAnsi="Times New Roman" w:cs="Times New Roman"/>
          <w:sz w:val="24"/>
          <w:szCs w:val="24"/>
          <w:u w:val="single"/>
        </w:rPr>
        <w:t xml:space="preserve">    </w:t>
      </w:r>
      <w:r w:rsidR="008A600D">
        <w:rPr>
          <w:rFonts w:ascii="Times New Roman" w:hAnsi="Times New Roman" w:cs="Times New Roman"/>
          <w:sz w:val="24"/>
          <w:szCs w:val="24"/>
          <w:u w:val="single"/>
        </w:rPr>
        <w:t xml:space="preserve"> </w:t>
      </w:r>
      <w:r w:rsidR="00656761">
        <w:rPr>
          <w:rFonts w:ascii="Times New Roman" w:hAnsi="Times New Roman" w:cs="Times New Roman"/>
          <w:sz w:val="24"/>
          <w:szCs w:val="24"/>
          <w:u w:val="single"/>
        </w:rPr>
        <w:t xml:space="preserve">  </w:t>
      </w:r>
      <w:r w:rsidR="008A600D">
        <w:rPr>
          <w:rFonts w:ascii="Times New Roman" w:hAnsi="Times New Roman" w:cs="Times New Roman"/>
          <w:sz w:val="24"/>
          <w:szCs w:val="24"/>
          <w:u w:val="single"/>
        </w:rPr>
        <w:t xml:space="preserve">                 </w:t>
      </w:r>
      <w:r w:rsidR="008A600D" w:rsidRPr="005C69FA">
        <w:rPr>
          <w:rFonts w:ascii="Times New Roman" w:hAnsi="Times New Roman" w:cs="Times New Roman"/>
          <w:color w:val="FFFFFF" w:themeColor="background1"/>
          <w:sz w:val="24"/>
          <w:szCs w:val="24"/>
          <w:u w:val="single"/>
        </w:rPr>
        <w:t>d</w:t>
      </w:r>
      <w:r w:rsidR="008A600D">
        <w:rPr>
          <w:rFonts w:ascii="Times New Roman" w:hAnsi="Times New Roman" w:cs="Times New Roman"/>
          <w:sz w:val="24"/>
          <w:szCs w:val="24"/>
        </w:rPr>
        <w:t>Phone #</w:t>
      </w:r>
      <w:r w:rsidR="008A600D">
        <w:rPr>
          <w:rFonts w:ascii="Times New Roman" w:hAnsi="Times New Roman" w:cs="Times New Roman"/>
          <w:sz w:val="24"/>
          <w:szCs w:val="24"/>
          <w:u w:val="single"/>
        </w:rPr>
        <w:t xml:space="preserve">         </w:t>
      </w:r>
      <w:r w:rsidR="005C69FA">
        <w:rPr>
          <w:rFonts w:ascii="Times New Roman" w:hAnsi="Times New Roman" w:cs="Times New Roman"/>
          <w:sz w:val="24"/>
          <w:szCs w:val="24"/>
          <w:u w:val="single"/>
        </w:rPr>
        <w:t xml:space="preserve"> </w:t>
      </w:r>
      <w:r w:rsidR="007E3DC2">
        <w:rPr>
          <w:rFonts w:ascii="Times New Roman" w:hAnsi="Times New Roman" w:cs="Times New Roman"/>
          <w:sz w:val="24"/>
          <w:szCs w:val="24"/>
          <w:u w:val="single"/>
        </w:rPr>
        <w:t xml:space="preserve">      </w:t>
      </w:r>
      <w:r w:rsidR="005C69FA">
        <w:rPr>
          <w:rFonts w:ascii="Times New Roman" w:hAnsi="Times New Roman" w:cs="Times New Roman"/>
          <w:sz w:val="24"/>
          <w:szCs w:val="24"/>
          <w:u w:val="single"/>
        </w:rPr>
        <w:t xml:space="preserve">  </w:t>
      </w:r>
      <w:r w:rsidR="008A600D">
        <w:rPr>
          <w:rFonts w:ascii="Times New Roman" w:hAnsi="Times New Roman" w:cs="Times New Roman"/>
          <w:sz w:val="24"/>
          <w:szCs w:val="24"/>
          <w:u w:val="single"/>
        </w:rPr>
        <w:t xml:space="preserve">   </w:t>
      </w:r>
      <w:r w:rsidR="007E3DC2">
        <w:rPr>
          <w:rFonts w:ascii="Times New Roman" w:hAnsi="Times New Roman" w:cs="Times New Roman"/>
          <w:sz w:val="24"/>
          <w:szCs w:val="24"/>
          <w:u w:val="single"/>
        </w:rPr>
        <w:t xml:space="preserve"> </w:t>
      </w:r>
      <w:r w:rsidR="008A600D">
        <w:rPr>
          <w:rFonts w:ascii="Times New Roman" w:hAnsi="Times New Roman" w:cs="Times New Roman"/>
          <w:sz w:val="24"/>
          <w:szCs w:val="24"/>
          <w:u w:val="single"/>
        </w:rPr>
        <w:t xml:space="preserve">    </w:t>
      </w:r>
      <w:r w:rsidR="0013126D">
        <w:rPr>
          <w:rFonts w:ascii="Times New Roman" w:hAnsi="Times New Roman" w:cs="Times New Roman"/>
          <w:sz w:val="24"/>
          <w:szCs w:val="24"/>
          <w:u w:val="single"/>
        </w:rPr>
        <w:t xml:space="preserve"> </w:t>
      </w:r>
      <w:r w:rsidR="008A600D">
        <w:rPr>
          <w:rFonts w:ascii="Times New Roman" w:hAnsi="Times New Roman" w:cs="Times New Roman"/>
          <w:sz w:val="24"/>
          <w:szCs w:val="24"/>
          <w:u w:val="single"/>
        </w:rPr>
        <w:t xml:space="preserve">       </w:t>
      </w:r>
      <w:r w:rsidR="0013126D">
        <w:rPr>
          <w:rFonts w:ascii="Times New Roman" w:hAnsi="Times New Roman" w:cs="Times New Roman"/>
          <w:sz w:val="24"/>
          <w:szCs w:val="24"/>
          <w:u w:val="single"/>
        </w:rPr>
        <w:t xml:space="preserve"> </w:t>
      </w:r>
      <w:r w:rsidR="008A600D">
        <w:rPr>
          <w:rFonts w:ascii="Times New Roman" w:hAnsi="Times New Roman" w:cs="Times New Roman"/>
          <w:sz w:val="24"/>
          <w:szCs w:val="24"/>
          <w:u w:val="single"/>
        </w:rPr>
        <w:t xml:space="preserve">    </w:t>
      </w:r>
      <w:r w:rsidR="008A600D" w:rsidRPr="005C69FA">
        <w:rPr>
          <w:rFonts w:ascii="Times New Roman" w:hAnsi="Times New Roman" w:cs="Times New Roman"/>
          <w:color w:val="FFFFFF" w:themeColor="background1"/>
          <w:sz w:val="24"/>
          <w:szCs w:val="24"/>
          <w:u w:val="single"/>
        </w:rPr>
        <w:t>d</w:t>
      </w:r>
    </w:p>
    <w:p w:rsidR="007E3DC2" w:rsidRDefault="007E3DC2" w:rsidP="000724E7">
      <w:pPr>
        <w:rPr>
          <w:rFonts w:ascii="Times New Roman" w:hAnsi="Times New Roman" w:cs="Times New Roman"/>
          <w:sz w:val="24"/>
          <w:szCs w:val="24"/>
        </w:rPr>
      </w:pPr>
    </w:p>
    <w:p w:rsidR="007E3DC2" w:rsidRPr="007E3DC2" w:rsidRDefault="007E3DC2" w:rsidP="007E3DC2">
      <w:pPr>
        <w:ind w:right="-360"/>
        <w:rPr>
          <w:rFonts w:ascii="Times New Roman" w:hAnsi="Times New Roman" w:cs="Times New Roman"/>
          <w:sz w:val="24"/>
          <w:szCs w:val="24"/>
          <w:u w:val="single"/>
        </w:rPr>
      </w:pPr>
      <w:r>
        <w:rPr>
          <w:rFonts w:ascii="Times New Roman" w:hAnsi="Times New Roman" w:cs="Times New Roman"/>
          <w:sz w:val="24"/>
          <w:szCs w:val="24"/>
        </w:rPr>
        <w:t>Employer</w:t>
      </w:r>
      <w:r>
        <w:rPr>
          <w:rFonts w:ascii="Times New Roman" w:hAnsi="Times New Roman" w:cs="Times New Roman"/>
          <w:sz w:val="24"/>
          <w:szCs w:val="24"/>
          <w:u w:val="single"/>
        </w:rPr>
        <w:t xml:space="preserve">                                                        </w:t>
      </w:r>
      <w:r w:rsidR="00656761">
        <w:rPr>
          <w:rFonts w:ascii="Times New Roman" w:hAnsi="Times New Roman" w:cs="Times New Roman"/>
          <w:color w:val="FFFFFF" w:themeColor="background1"/>
          <w:sz w:val="24"/>
          <w:szCs w:val="24"/>
          <w:u w:val="single"/>
        </w:rPr>
        <w:t xml:space="preserve"> </w:t>
      </w:r>
      <w:r>
        <w:rPr>
          <w:rFonts w:ascii="Times New Roman" w:hAnsi="Times New Roman" w:cs="Times New Roman"/>
          <w:sz w:val="24"/>
          <w:szCs w:val="24"/>
        </w:rPr>
        <w:t>City/State</w:t>
      </w:r>
      <w:r w:rsidR="00656761">
        <w:rPr>
          <w:rFonts w:ascii="Times New Roman" w:hAnsi="Times New Roman" w:cs="Times New Roman"/>
          <w:sz w:val="24"/>
          <w:szCs w:val="24"/>
        </w:rPr>
        <w:t xml:space="preserve"> </w:t>
      </w:r>
      <w:r>
        <w:rPr>
          <w:rFonts w:ascii="Times New Roman" w:hAnsi="Times New Roman" w:cs="Times New Roman"/>
          <w:sz w:val="24"/>
          <w:szCs w:val="24"/>
          <w:u w:val="single"/>
        </w:rPr>
        <w:t xml:space="preserve">                                             </w:t>
      </w:r>
      <w:r w:rsidR="00656761">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0013126D">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              </w:t>
      </w:r>
      <w:r w:rsidRPr="007E3DC2">
        <w:rPr>
          <w:rFonts w:ascii="Times New Roman" w:hAnsi="Times New Roman" w:cs="Times New Roman"/>
          <w:color w:val="FFFFFF" w:themeColor="background1"/>
          <w:sz w:val="24"/>
          <w:szCs w:val="24"/>
          <w:u w:val="single"/>
        </w:rPr>
        <w:t>d</w:t>
      </w:r>
    </w:p>
    <w:p w:rsidR="007E3DC2" w:rsidRDefault="007E3DC2" w:rsidP="007E3DC2">
      <w:pPr>
        <w:rPr>
          <w:rFonts w:ascii="Times New Roman" w:hAnsi="Times New Roman" w:cs="Times New Roman"/>
          <w:sz w:val="24"/>
          <w:szCs w:val="24"/>
        </w:rPr>
      </w:pPr>
      <w:r>
        <w:rPr>
          <w:rFonts w:ascii="Times New Roman" w:hAnsi="Times New Roman" w:cs="Times New Roman"/>
          <w:sz w:val="24"/>
          <w:szCs w:val="24"/>
        </w:rPr>
        <w:t xml:space="preserve"> </w:t>
      </w:r>
      <w:r w:rsidR="00656761">
        <w:rPr>
          <w:rFonts w:ascii="Times New Roman" w:hAnsi="Times New Roman" w:cs="Times New Roman"/>
          <w:sz w:val="24"/>
          <w:szCs w:val="24"/>
        </w:rPr>
        <w:t xml:space="preserve">   </w:t>
      </w:r>
    </w:p>
    <w:p w:rsidR="007E3DC2" w:rsidRDefault="007E3DC2" w:rsidP="007E3DC2">
      <w:pPr>
        <w:rPr>
          <w:rFonts w:ascii="Times New Roman" w:hAnsi="Times New Roman" w:cs="Times New Roman"/>
          <w:sz w:val="24"/>
          <w:szCs w:val="24"/>
        </w:rPr>
      </w:pPr>
      <w:r>
        <w:rPr>
          <w:rFonts w:ascii="Times New Roman" w:hAnsi="Times New Roman" w:cs="Times New Roman"/>
          <w:sz w:val="24"/>
          <w:szCs w:val="24"/>
        </w:rPr>
        <w:t>We will be happy to file insurance claims on your behalf, and we will work with you to maximize your allowable benefits.  Our staff will estimate your co-payment and deductible.  This amount is due at the time service is rendered.  The amount an insurance company pays, known as usual, customary and reasonable fees, varies greatly.  If they pay more than expected</w:t>
      </w:r>
      <w:r w:rsidR="00656761">
        <w:rPr>
          <w:rFonts w:ascii="Times New Roman" w:hAnsi="Times New Roman" w:cs="Times New Roman"/>
          <w:sz w:val="24"/>
          <w:szCs w:val="24"/>
        </w:rPr>
        <w:t>,</w:t>
      </w:r>
      <w:r>
        <w:rPr>
          <w:rFonts w:ascii="Times New Roman" w:hAnsi="Times New Roman" w:cs="Times New Roman"/>
          <w:sz w:val="24"/>
          <w:szCs w:val="24"/>
        </w:rPr>
        <w:t xml:space="preserve"> we will either refund you or carry the amount as a credit.  If they pay less, we will send you a statement for the balance.  We request payment in full in 20 days.</w:t>
      </w:r>
    </w:p>
    <w:p w:rsidR="007E3DC2" w:rsidRDefault="007E3DC2" w:rsidP="007E3DC2">
      <w:pPr>
        <w:rPr>
          <w:rFonts w:ascii="Times New Roman" w:hAnsi="Times New Roman" w:cs="Times New Roman"/>
          <w:sz w:val="24"/>
          <w:szCs w:val="24"/>
        </w:rPr>
      </w:pPr>
    </w:p>
    <w:p w:rsidR="007E3DC2" w:rsidRDefault="007E3DC2" w:rsidP="007E3DC2">
      <w:pPr>
        <w:rPr>
          <w:rFonts w:ascii="Times New Roman" w:hAnsi="Times New Roman" w:cs="Times New Roman"/>
          <w:sz w:val="24"/>
          <w:szCs w:val="24"/>
        </w:rPr>
      </w:pPr>
      <w:r>
        <w:rPr>
          <w:rFonts w:ascii="Times New Roman" w:hAnsi="Times New Roman" w:cs="Times New Roman"/>
          <w:sz w:val="24"/>
          <w:szCs w:val="24"/>
        </w:rPr>
        <w:t>Please note that the contract between you, your empl</w:t>
      </w:r>
      <w:r w:rsidR="00656761">
        <w:rPr>
          <w:rFonts w:ascii="Times New Roman" w:hAnsi="Times New Roman" w:cs="Times New Roman"/>
          <w:sz w:val="24"/>
          <w:szCs w:val="24"/>
        </w:rPr>
        <w:t>oyer, and the insurance carrier</w:t>
      </w:r>
      <w:r>
        <w:rPr>
          <w:rFonts w:ascii="Times New Roman" w:hAnsi="Times New Roman" w:cs="Times New Roman"/>
          <w:sz w:val="24"/>
          <w:szCs w:val="24"/>
        </w:rPr>
        <w:t xml:space="preserve"> is designed to assist you with your dental costs.  Your charges in our office are your responsibility.  We do not base your diagnosed treatment on your insurance coverage.  We base it on your needs and </w:t>
      </w:r>
      <w:r w:rsidR="00656761">
        <w:rPr>
          <w:rFonts w:ascii="Times New Roman" w:hAnsi="Times New Roman" w:cs="Times New Roman"/>
          <w:sz w:val="24"/>
          <w:szCs w:val="24"/>
        </w:rPr>
        <w:t>d</w:t>
      </w:r>
      <w:r>
        <w:rPr>
          <w:rFonts w:ascii="Times New Roman" w:hAnsi="Times New Roman" w:cs="Times New Roman"/>
          <w:sz w:val="24"/>
          <w:szCs w:val="24"/>
        </w:rPr>
        <w:t xml:space="preserve">esires.  We take pride in the quality care we offer our patients and make every effort to have your dental visits with us be as comfortable as possible. </w:t>
      </w:r>
    </w:p>
    <w:p w:rsidR="00656761" w:rsidRDefault="00656761" w:rsidP="007E3DC2">
      <w:pPr>
        <w:rPr>
          <w:rFonts w:ascii="Times New Roman" w:hAnsi="Times New Roman" w:cs="Times New Roman"/>
          <w:sz w:val="24"/>
          <w:szCs w:val="24"/>
        </w:rPr>
      </w:pPr>
    </w:p>
    <w:p w:rsidR="00656761" w:rsidRDefault="00656761" w:rsidP="007E3DC2">
      <w:pPr>
        <w:rPr>
          <w:rFonts w:ascii="Times New Roman" w:hAnsi="Times New Roman" w:cs="Times New Roman"/>
          <w:sz w:val="24"/>
          <w:szCs w:val="24"/>
        </w:rPr>
      </w:pPr>
      <w:r>
        <w:rPr>
          <w:rFonts w:ascii="Times New Roman" w:hAnsi="Times New Roman" w:cs="Times New Roman"/>
          <w:sz w:val="24"/>
          <w:szCs w:val="24"/>
        </w:rPr>
        <w:t>We will make every effort to explain your costs to you and to avoid misunderstandings so that we can focus on your dental health.  We value you as a patient and are glad to be of assistance whenever possible.</w:t>
      </w:r>
    </w:p>
    <w:p w:rsidR="00656761" w:rsidRDefault="00656761" w:rsidP="007E3DC2">
      <w:pPr>
        <w:rPr>
          <w:rFonts w:ascii="Times New Roman" w:hAnsi="Times New Roman" w:cs="Times New Roman"/>
          <w:sz w:val="24"/>
          <w:szCs w:val="24"/>
        </w:rPr>
      </w:pPr>
    </w:p>
    <w:p w:rsidR="00656761" w:rsidRDefault="00656761" w:rsidP="007E3DC2">
      <w:pPr>
        <w:rPr>
          <w:rFonts w:ascii="Times New Roman" w:hAnsi="Times New Roman" w:cs="Times New Roman"/>
          <w:sz w:val="24"/>
          <w:szCs w:val="24"/>
        </w:rPr>
      </w:pPr>
      <w:r>
        <w:rPr>
          <w:rFonts w:ascii="Times New Roman" w:hAnsi="Times New Roman" w:cs="Times New Roman"/>
          <w:sz w:val="24"/>
          <w:szCs w:val="24"/>
        </w:rPr>
        <w:t>I have read and understand the above Financial Policy.</w:t>
      </w:r>
    </w:p>
    <w:p w:rsidR="00656761" w:rsidRDefault="00656761" w:rsidP="007E3DC2">
      <w:pPr>
        <w:rPr>
          <w:rFonts w:ascii="Times New Roman" w:hAnsi="Times New Roman" w:cs="Times New Roman"/>
          <w:sz w:val="24"/>
          <w:szCs w:val="24"/>
        </w:rPr>
      </w:pPr>
    </w:p>
    <w:p w:rsidR="00656761" w:rsidRPr="00656761" w:rsidRDefault="00656761" w:rsidP="00656761">
      <w:pPr>
        <w:ind w:right="-450"/>
        <w:rPr>
          <w:rFonts w:ascii="Times New Roman" w:hAnsi="Times New Roman" w:cs="Times New Roman"/>
          <w:sz w:val="24"/>
          <w:szCs w:val="24"/>
          <w:u w:val="single"/>
        </w:rPr>
      </w:pPr>
      <w:r w:rsidRPr="00883D1C">
        <w:rPr>
          <w:rFonts w:ascii="Times New Roman" w:hAnsi="Times New Roman" w:cs="Times New Roman"/>
          <w:b/>
          <w:sz w:val="24"/>
          <w:szCs w:val="24"/>
        </w:rPr>
        <w:t>SIGNATURE</w:t>
      </w:r>
      <w:r>
        <w:rPr>
          <w:rFonts w:ascii="Times New Roman" w:hAnsi="Times New Roman" w:cs="Times New Roman"/>
          <w:sz w:val="24"/>
          <w:szCs w:val="24"/>
          <w:u w:val="single"/>
        </w:rPr>
        <w:t xml:space="preserve">                                                                                  </w:t>
      </w:r>
      <w:r w:rsidRPr="00656761">
        <w:rPr>
          <w:rFonts w:ascii="Times New Roman" w:hAnsi="Times New Roman" w:cs="Times New Roman"/>
          <w:color w:val="FFFFFF" w:themeColor="background1"/>
          <w:sz w:val="24"/>
          <w:szCs w:val="24"/>
          <w:u w:val="single"/>
        </w:rPr>
        <w:t>d</w:t>
      </w:r>
      <w:r>
        <w:rPr>
          <w:rFonts w:ascii="Times New Roman" w:hAnsi="Times New Roman" w:cs="Times New Roman"/>
          <w:sz w:val="24"/>
          <w:szCs w:val="24"/>
        </w:rPr>
        <w:t xml:space="preserve">   </w:t>
      </w:r>
      <w:bookmarkStart w:id="0" w:name="_GoBack"/>
      <w:bookmarkEnd w:id="0"/>
      <w:r w:rsidRPr="00883D1C">
        <w:rPr>
          <w:rFonts w:ascii="Times New Roman" w:hAnsi="Times New Roman" w:cs="Times New Roman"/>
          <w:b/>
          <w:sz w:val="24"/>
          <w:szCs w:val="24"/>
        </w:rPr>
        <w:t>DATE</w:t>
      </w:r>
      <w:r>
        <w:rPr>
          <w:rFonts w:ascii="Times New Roman" w:hAnsi="Times New Roman" w:cs="Times New Roman"/>
          <w:sz w:val="24"/>
          <w:szCs w:val="24"/>
          <w:u w:val="single"/>
        </w:rPr>
        <w:t xml:space="preserve">                                                            </w:t>
      </w:r>
      <w:r w:rsidRPr="00656761">
        <w:rPr>
          <w:rFonts w:ascii="Times New Roman" w:hAnsi="Times New Roman" w:cs="Times New Roman"/>
          <w:color w:val="FFFFFF" w:themeColor="background1"/>
          <w:sz w:val="24"/>
          <w:szCs w:val="24"/>
          <w:u w:val="single"/>
        </w:rPr>
        <w:t>D</w:t>
      </w:r>
    </w:p>
    <w:sectPr w:rsidR="00656761" w:rsidRPr="00656761" w:rsidSect="006B0939">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5F0D67"/>
    <w:multiLevelType w:val="hybridMultilevel"/>
    <w:tmpl w:val="0D165374"/>
    <w:lvl w:ilvl="0" w:tplc="0B0C31BA">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39"/>
    <w:rsid w:val="000724E7"/>
    <w:rsid w:val="0013126D"/>
    <w:rsid w:val="004F7387"/>
    <w:rsid w:val="005C69FA"/>
    <w:rsid w:val="00656761"/>
    <w:rsid w:val="006B0939"/>
    <w:rsid w:val="006C27F3"/>
    <w:rsid w:val="007E3DC2"/>
    <w:rsid w:val="00883D1C"/>
    <w:rsid w:val="008A600D"/>
    <w:rsid w:val="008E0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4917DB-1432-46FC-A4A0-4191AB2B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939"/>
    <w:pPr>
      <w:ind w:left="720"/>
      <w:contextualSpacing/>
    </w:pPr>
  </w:style>
  <w:style w:type="paragraph" w:styleId="BalloonText">
    <w:name w:val="Balloon Text"/>
    <w:basedOn w:val="Normal"/>
    <w:link w:val="BalloonTextChar"/>
    <w:uiPriority w:val="99"/>
    <w:semiHidden/>
    <w:unhideWhenUsed/>
    <w:rsid w:val="001312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2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Tabitha Podevels</dc:creator>
  <cp:keywords/>
  <dc:description/>
  <cp:lastModifiedBy>Tabitha Podevels</cp:lastModifiedBy>
  <cp:revision>2</cp:revision>
  <cp:lastPrinted>2019-01-03T15:12:00Z</cp:lastPrinted>
  <dcterms:created xsi:type="dcterms:W3CDTF">2019-01-02T22:10:00Z</dcterms:created>
  <dcterms:modified xsi:type="dcterms:W3CDTF">2019-01-03T15:14:00Z</dcterms:modified>
</cp:coreProperties>
</file>